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9D3" w:rsidP="65E79588" w:rsidRDefault="000209D3" w14:paraId="6C420DA8" w14:textId="5272EB48">
      <w:pPr>
        <w:spacing w:line="257" w:lineRule="auto"/>
        <w:rPr>
          <w:rFonts w:ascii="Calibri" w:hAnsi="Calibri" w:eastAsia="Calibri" w:cs="Calibri"/>
          <w:noProof w:val="0"/>
          <w:color w:val="002060"/>
          <w:sz w:val="32"/>
          <w:szCs w:val="3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2060"/>
          <w:sz w:val="32"/>
          <w:szCs w:val="32"/>
          <w:lang w:val="en-US"/>
        </w:rPr>
        <w:t>Email Template - Live Virtual [iMVP]</w:t>
      </w:r>
    </w:p>
    <w:p w:rsidR="000209D3" w:rsidP="65E79588" w:rsidRDefault="000209D3" w14:paraId="5001DB00" w14:textId="4680CEA9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>Hi, [your manager’s name],</w:t>
      </w:r>
    </w:p>
    <w:p w:rsidR="000209D3" w:rsidP="65E79588" w:rsidRDefault="000209D3" w14:paraId="4C47BC80" w14:textId="7B4458EF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I’ve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found a course that I think will be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really helpful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what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we’re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doing here at [name of company or department], and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I’m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requesting your approval to charge it to our training budget.</w:t>
      </w:r>
    </w:p>
    <w:p w:rsidR="000209D3" w:rsidP="65E79588" w:rsidRDefault="000209D3" w14:paraId="61CECAA2" w14:textId="144AC353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course is [name of course] and is offered by ExitCertified. The course starts [date] and runs for [number of hours or days].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Here’s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of what it covers:</w:t>
      </w:r>
    </w:p>
    <w:p w:rsidR="000209D3" w:rsidP="65E79588" w:rsidRDefault="000209D3" w14:paraId="0B243EED" w14:textId="2B645CE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[Course content as described in the ExitCertified listing]</w:t>
      </w:r>
    </w:p>
    <w:p w:rsidR="000209D3" w:rsidP="65E79588" w:rsidRDefault="000209D3" w14:paraId="5D22E9CF" w14:textId="143814F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[Course content as described in the ExitCertified listing]</w:t>
      </w:r>
    </w:p>
    <w:p w:rsidR="000209D3" w:rsidP="65E79588" w:rsidRDefault="000209D3" w14:paraId="320C8F72" w14:textId="195F113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[Course content as described in the ExitCertified listing]</w:t>
      </w:r>
    </w:p>
    <w:p w:rsidR="000209D3" w:rsidP="65E79588" w:rsidRDefault="000209D3" w14:paraId="467E0B6C" w14:textId="58B82DC3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Here’s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 breakdown of what the course will cost: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340"/>
      </w:tblGrid>
      <w:tr w:rsidR="65E79588" w:rsidTr="65E79588" w14:paraId="7EB1E2A5">
        <w:trPr>
          <w:trHeight w:val="300"/>
        </w:trPr>
        <w:tc>
          <w:tcPr>
            <w:tcW w:w="2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5674DFE9" w14:textId="115EEC73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Course fee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36C3B6B1" w14:textId="2EC2FA6C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$0,000</w:t>
            </w:r>
          </w:p>
        </w:tc>
      </w:tr>
      <w:tr w:rsidR="65E79588" w:rsidTr="65E79588" w14:paraId="2EB841D0">
        <w:trPr>
          <w:trHeight w:val="300"/>
        </w:trPr>
        <w:tc>
          <w:tcPr>
            <w:tcW w:w="25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040DE2EC" w14:textId="524CBC8B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29E19BC1" w14:textId="67CEF79D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$0,000</w:t>
            </w:r>
          </w:p>
        </w:tc>
      </w:tr>
    </w:tbl>
    <w:p w:rsidR="000209D3" w:rsidP="65E79588" w:rsidRDefault="000209D3" w14:paraId="10DC2E24" w14:textId="520217F4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646B6669" w14:textId="0111C838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ExitCertified makes it possible to take the course in person, online, or through a format they call Live Virtual [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iMVP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 (I would log on remotely to a live classroom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that’s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fully interactive).</w:t>
      </w:r>
    </w:p>
    <w:p w:rsidR="000209D3" w:rsidP="65E79588" w:rsidRDefault="000209D3" w14:paraId="3D5C9D54" w14:textId="6A57A987">
      <w:pPr>
        <w:spacing w:line="480" w:lineRule="auto"/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In my research, I found a couple of statistics that make a strong business case for training:</w:t>
      </w:r>
    </w:p>
    <w:p w:rsidR="000209D3" w:rsidP="65E79588" w:rsidRDefault="000209D3" w14:paraId="27C837FF" w14:textId="28EE0A1A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An October 2022 </w:t>
      </w:r>
      <w:hyperlink r:id="R560d67e53b2d4025">
        <w:r w:rsidRPr="65E79588" w:rsidR="2531D99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ExitCertified survey</w:t>
        </w:r>
      </w:hyperlink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of 420 IT leaders (mostly managers) found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that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t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71.2% of them noticed a significant increase in staff productivity after receiving IT training, and 62.9% said IT training increased job satisfaction. </w:t>
      </w:r>
    </w:p>
    <w:p w:rsidR="000209D3" w:rsidP="65E79588" w:rsidRDefault="000209D3" w14:paraId="4904EDF0" w14:textId="4E70F7E4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hyperlink r:id="R2f8d524895cb41cb">
        <w:r w:rsidRPr="65E79588" w:rsidR="2531D99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IBM reports</w:t>
        </w:r>
      </w:hyperlink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that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skills linked to a business value yield a 10% increase in productivity.</w:t>
      </w:r>
    </w:p>
    <w:p w:rsidR="000209D3" w:rsidP="65E79588" w:rsidRDefault="000209D3" w14:paraId="6CD35AA5" w14:textId="2A312A9E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 think our projects will really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benefit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skills built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course. I hope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you’ll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agree. Please let me know if you need any more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detail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the course or about ExitCertified. In the meantime, many thanks for considering this request. </w:t>
      </w:r>
    </w:p>
    <w:p w:rsidR="000209D3" w:rsidP="65E79588" w:rsidRDefault="000209D3" w14:paraId="5E2A954B" w14:textId="26D3F6FD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[Your name]</w:t>
      </w:r>
    </w:p>
    <w:p w:rsidR="000209D3" w:rsidP="65E79588" w:rsidRDefault="000209D3" w14:paraId="6097663C" w14:textId="53BDF4A4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57628D7D" w14:textId="1E6B2B51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3E336613" w14:textId="4F3B344E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15A1226B" w14:textId="4E2A01A8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04586947" w14:textId="746BBC20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01DCDE88" w14:textId="07A7760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0209D3" w:rsidP="65E79588" w:rsidRDefault="000209D3" w14:paraId="0B05DD99" w14:textId="1583C21C">
      <w:pPr>
        <w:spacing w:line="257" w:lineRule="auto"/>
        <w:rPr>
          <w:rFonts w:ascii="Calibri" w:hAnsi="Calibri" w:eastAsia="Calibri" w:cs="Calibri"/>
          <w:noProof w:val="0"/>
          <w:color w:val="002060"/>
          <w:sz w:val="32"/>
          <w:szCs w:val="32"/>
          <w:lang w:val="en-US"/>
        </w:rPr>
      </w:pPr>
    </w:p>
    <w:p w:rsidR="000209D3" w:rsidP="65E79588" w:rsidRDefault="000209D3" w14:paraId="212401A3" w14:textId="7C119127">
      <w:pPr>
        <w:spacing w:line="257" w:lineRule="auto"/>
        <w:rPr>
          <w:rFonts w:ascii="Calibri" w:hAnsi="Calibri" w:eastAsia="Calibri" w:cs="Calibri"/>
          <w:noProof w:val="0"/>
          <w:color w:val="002060"/>
          <w:sz w:val="32"/>
          <w:szCs w:val="32"/>
          <w:lang w:val="en-US"/>
        </w:rPr>
      </w:pPr>
    </w:p>
    <w:p w:rsidR="000209D3" w:rsidP="65E79588" w:rsidRDefault="000209D3" w14:paraId="4CD00907" w14:textId="7151B268">
      <w:pPr>
        <w:spacing w:line="257" w:lineRule="auto"/>
        <w:rPr>
          <w:rFonts w:ascii="Calibri" w:hAnsi="Calibri" w:eastAsia="Calibri" w:cs="Calibri"/>
          <w:noProof w:val="0"/>
          <w:color w:val="002060"/>
          <w:sz w:val="32"/>
          <w:szCs w:val="32"/>
          <w:lang w:val="en-US"/>
        </w:rPr>
      </w:pPr>
    </w:p>
    <w:p w:rsidR="000209D3" w:rsidP="65E79588" w:rsidRDefault="000209D3" w14:paraId="18406CD3" w14:textId="340284A6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color w:val="002060"/>
          <w:sz w:val="32"/>
          <w:szCs w:val="32"/>
          <w:lang w:val="en-US"/>
        </w:rPr>
        <w:t>Email template – Any format of delivery</w:t>
      </w:r>
    </w:p>
    <w:p w:rsidR="000209D3" w:rsidP="65E79588" w:rsidRDefault="000209D3" w14:paraId="642FA747" w14:textId="2FA6A609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0A037B22" w14:textId="058961D1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>Hi, [your manager’s name],</w:t>
      </w:r>
    </w:p>
    <w:p w:rsidR="000209D3" w:rsidP="65E79588" w:rsidRDefault="000209D3" w14:paraId="53379796" w14:textId="003F3AD7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I’ve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found a course that I think will be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really helpful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what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we’re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doing here at [name of company or department], and 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I’m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requesting your approval to charge it to our training budget.</w:t>
      </w:r>
    </w:p>
    <w:p w:rsidR="000209D3" w:rsidP="65E79588" w:rsidRDefault="000209D3" w14:paraId="73F4F615" w14:textId="03D03BF8">
      <w:pPr>
        <w:spacing w:after="160" w:afterAutospacing="off"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50BA08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course is [name of course] and is offered by ExitCertified. The course starts [date] and runs for [number of hours or days]. </w:t>
      </w:r>
      <w:r w:rsidRPr="65E79588" w:rsidR="50BA08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Here’s</w:t>
      </w:r>
      <w:r w:rsidRPr="65E79588" w:rsidR="50BA08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of what it covers:</w:t>
      </w:r>
    </w:p>
    <w:p w:rsidR="000209D3" w:rsidP="65E79588" w:rsidRDefault="000209D3" w14:paraId="62D7B072" w14:textId="3ACA5513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[Course content as described in the ExitCertified listing]</w:t>
      </w:r>
    </w:p>
    <w:p w:rsidR="000209D3" w:rsidP="65E79588" w:rsidRDefault="000209D3" w14:paraId="38FE50D9" w14:textId="7A595921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[Course content as described in the ExitCertified listing]</w:t>
      </w:r>
    </w:p>
    <w:p w:rsidR="000209D3" w:rsidP="65E79588" w:rsidRDefault="000209D3" w14:paraId="2898A5CC" w14:textId="69F1AAE9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[Course content as described in the ExitCertified listing]</w:t>
      </w:r>
    </w:p>
    <w:p w:rsidR="000209D3" w:rsidP="65E79588" w:rsidRDefault="000209D3" w14:paraId="6DA85E81" w14:textId="7984C347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Here’s</w:t>
      </w:r>
      <w:r w:rsidRPr="65E79588" w:rsidR="2531D99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 breakdown of what the course will cost: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430"/>
      </w:tblGrid>
      <w:tr w:rsidR="65E79588" w:rsidTr="65E79588" w14:paraId="39FA5BBA">
        <w:trPr>
          <w:trHeight w:val="300"/>
        </w:trPr>
        <w:tc>
          <w:tcPr>
            <w:tcW w:w="28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35D54413" w14:textId="2FEEC169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Course fee</w:t>
            </w:r>
          </w:p>
        </w:tc>
        <w:tc>
          <w:tcPr>
            <w:tcW w:w="2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04D68F11" w14:textId="67B0CDFA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$0,000</w:t>
            </w:r>
          </w:p>
        </w:tc>
      </w:tr>
      <w:tr w:rsidR="65E79588" w:rsidTr="65E79588" w14:paraId="32CDA441">
        <w:trPr>
          <w:trHeight w:val="300"/>
        </w:trPr>
        <w:tc>
          <w:tcPr>
            <w:tcW w:w="28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64527BDC" w14:textId="6258D6E8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Travel</w:t>
            </w:r>
          </w:p>
        </w:tc>
        <w:tc>
          <w:tcPr>
            <w:tcW w:w="2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1124E9CB" w14:textId="29A1FE4D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$0,000</w:t>
            </w:r>
          </w:p>
        </w:tc>
      </w:tr>
      <w:tr w:rsidR="65E79588" w:rsidTr="65E79588" w14:paraId="789E07E7">
        <w:trPr>
          <w:trHeight w:val="300"/>
        </w:trPr>
        <w:tc>
          <w:tcPr>
            <w:tcW w:w="28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17E42DD9" w14:textId="1821DD14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Hotel</w:t>
            </w:r>
          </w:p>
        </w:tc>
        <w:tc>
          <w:tcPr>
            <w:tcW w:w="2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14FC6031" w14:textId="2D9E624E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$0,000</w:t>
            </w:r>
          </w:p>
        </w:tc>
      </w:tr>
      <w:tr w:rsidR="65E79588" w:rsidTr="65E79588" w14:paraId="4D0E5E0F">
        <w:trPr>
          <w:trHeight w:val="300"/>
        </w:trPr>
        <w:tc>
          <w:tcPr>
            <w:tcW w:w="28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377CC0A8" w14:textId="1282B026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Total</w:t>
            </w:r>
          </w:p>
        </w:tc>
        <w:tc>
          <w:tcPr>
            <w:tcW w:w="2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5E79588" w:rsidRDefault="65E79588" w14:paraId="60068522" w14:textId="7B448113">
            <w:r w:rsidRPr="65E79588" w:rsidR="65E79588">
              <w:rPr>
                <w:rFonts w:ascii="Calibri" w:hAnsi="Calibri" w:eastAsia="Calibri" w:cs="Calibri"/>
                <w:sz w:val="22"/>
                <w:szCs w:val="22"/>
              </w:rPr>
              <w:t>$0,000</w:t>
            </w:r>
          </w:p>
        </w:tc>
      </w:tr>
    </w:tbl>
    <w:p w:rsidR="000209D3" w:rsidP="65E79588" w:rsidRDefault="000209D3" w14:paraId="69C99AD3" w14:textId="68D078D9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7B7E06FC" w14:textId="42F03309">
      <w:pPr>
        <w:spacing w:line="480" w:lineRule="auto"/>
      </w:pP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In my research, I found a couple of statistics that make a strong business case for training:</w:t>
      </w:r>
    </w:p>
    <w:p w:rsidR="000209D3" w:rsidP="65E79588" w:rsidRDefault="000209D3" w14:paraId="1A806BA5" w14:textId="35361EE0">
      <w:pPr>
        <w:pStyle w:val="ListParagraph"/>
        <w:numPr>
          <w:ilvl w:val="0"/>
          <w:numId w:val="9"/>
        </w:numPr>
        <w:spacing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An October 2022 </w:t>
      </w:r>
      <w:hyperlink r:id="R1ed638080bc84653">
        <w:r w:rsidRPr="65E79588" w:rsidR="651E9B4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ExitCertified survey</w:t>
        </w:r>
      </w:hyperlink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of 420 IT leaders (mostly managers) found 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that 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t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71.2% of them noticed a significant increase in staff productivity after receiving IT training, and 62.9% said IT training increased job satisfaction. </w:t>
      </w:r>
    </w:p>
    <w:p w:rsidR="000209D3" w:rsidP="65E79588" w:rsidRDefault="000209D3" w14:paraId="4015B05E" w14:textId="0DD05488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</w:pPr>
      <w:hyperlink r:id="Rb9197dd29f3f4f5d">
        <w:r w:rsidRPr="65E79588" w:rsidR="651E9B4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IBM reports</w:t>
        </w:r>
      </w:hyperlink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that skills linked to a business value yield a 10% increase in productivity.</w:t>
      </w:r>
    </w:p>
    <w:p w:rsidR="000209D3" w:rsidP="65E79588" w:rsidRDefault="000209D3" w14:paraId="37184DF6" w14:textId="64D1B38E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 think our projects will really 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benefit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skills built 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course. I hope 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you’ll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agree. Please let me know if you need any more 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detail</w:t>
      </w: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the course or about ExitCertified. In the meantime, many thanks for considering this request. </w:t>
      </w:r>
    </w:p>
    <w:p w:rsidR="000209D3" w:rsidP="65E79588" w:rsidRDefault="000209D3" w14:paraId="29FAFD81" w14:textId="5ADCDA34">
      <w:pPr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5E79588" w:rsidR="651E9B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[Your name]</w:t>
      </w:r>
    </w:p>
    <w:p w:rsidR="000209D3" w:rsidP="65E79588" w:rsidRDefault="000209D3" w14:paraId="73AD2A8D" w14:textId="75C7D5B3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0209D3" w:rsidP="65E79588" w:rsidRDefault="000209D3" w14:paraId="2367034C" w14:textId="22B9D197">
      <w:pPr>
        <w:spacing w:line="257" w:lineRule="auto"/>
      </w:pPr>
      <w:r w:rsidRPr="65E79588" w:rsidR="2531D9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0209D3" w:rsidP="65E79588" w:rsidRDefault="000209D3" w14:paraId="2C078E63" w14:textId="26D930BF">
      <w:pPr>
        <w:pStyle w:val="Normal"/>
      </w:pPr>
    </w:p>
    <w:sectPr w:rsidR="000209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ff789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261a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6f4a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77d49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e4aaf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f47ca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c8a8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6b5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f03f9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189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4FDF1"/>
    <w:rsid w:val="000209D3"/>
    <w:rsid w:val="0B14FDF1"/>
    <w:rsid w:val="135B5C67"/>
    <w:rsid w:val="1BC6D1C9"/>
    <w:rsid w:val="2531D996"/>
    <w:rsid w:val="27FD4763"/>
    <w:rsid w:val="4B4FF4E2"/>
    <w:rsid w:val="50BA088B"/>
    <w:rsid w:val="651E9B4C"/>
    <w:rsid w:val="65E79588"/>
    <w:rsid w:val="7F9360C1"/>
    <w:rsid w:val="7F9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FDF1"/>
  <w15:chartTrackingRefBased/>
  <w15:docId w15:val="{338E509E-0C3C-43E7-B5A3-06F927B5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exitcertified.com/it-training/content/state-of-it-training-2023" TargetMode="External" Id="R560d67e53b2d4025" /><Relationship Type="http://schemas.openxmlformats.org/officeDocument/2006/relationships/hyperlink" Target="https://www.ibm.com/training/pdfs/IBMTraining-TheValueofTraining.pdf" TargetMode="External" Id="R2f8d524895cb41cb" /><Relationship Type="http://schemas.openxmlformats.org/officeDocument/2006/relationships/hyperlink" Target="https://www.exitcertified.com/it-training/content/state-of-it-training-2023" TargetMode="External" Id="R1ed638080bc84653" /><Relationship Type="http://schemas.openxmlformats.org/officeDocument/2006/relationships/hyperlink" Target="https://www.ibm.com/training/pdfs/IBMTraining-TheValueofTraining.pdf" TargetMode="External" Id="Rb9197dd29f3f4f5d" /><Relationship Type="http://schemas.openxmlformats.org/officeDocument/2006/relationships/numbering" Target="numbering.xml" Id="Rdc3c36494b644e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Macauda, Alexandra</dc:creator>
  <keywords/>
  <dc:description/>
  <lastModifiedBy>Macauda, Alexandra</lastModifiedBy>
  <revision>2</revision>
  <dcterms:created xsi:type="dcterms:W3CDTF">2023-03-15T19:52:00.0000000Z</dcterms:created>
  <dcterms:modified xsi:type="dcterms:W3CDTF">2023-03-15T19:56:57.9120348Z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2023-03-15T19:52:17Z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226ca317-6d67-4803-ba71-2d90bedbbddf</vt:lpwstr>
  </property>
  <property fmtid="{D5CDD505-2E9C-101B-9397-08002B2CF9AE}" pid="8" name="MSIP_Label_3a23c400-78e7-4d42-982d-273adef68ef9_ContentBits">
    <vt:lpwstr>0</vt:lpwstr>
  </property>
</Properties>
</file>